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A37CA6" w:rsidRDefault="00A37CA6"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proofErr w:type="gramStart"/>
      <w:r w:rsidRPr="00777DCA">
        <w:rPr>
          <w:rFonts w:ascii="Arial" w:hAnsi="Arial" w:cs="Arial"/>
          <w:sz w:val="20"/>
          <w:szCs w:val="20"/>
          <w:u w:val="single"/>
        </w:rPr>
        <w:t>Octubre</w:t>
      </w:r>
      <w:proofErr w:type="gramEnd"/>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lastRenderedPageBreak/>
        <w:t>b) Principales cambios en su estructura (interna históricamente)</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w:t>
      </w:r>
      <w:r w:rsidR="00BB4E15" w:rsidRPr="0030393A">
        <w:rPr>
          <w:rFonts w:ascii="Arial" w:hAnsi="Arial" w:cs="Arial"/>
          <w:sz w:val="20"/>
          <w:szCs w:val="20"/>
        </w:rPr>
        <w:t>mencionar,</w:t>
      </w:r>
      <w:r w:rsidRPr="0030393A">
        <w:rPr>
          <w:rFonts w:ascii="Arial" w:hAnsi="Arial" w:cs="Arial"/>
          <w:sz w:val="20"/>
          <w:szCs w:val="20"/>
        </w:rPr>
        <w:t xml:space="preserve">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201</w:t>
      </w:r>
      <w:r w:rsidR="009473BD">
        <w:rPr>
          <w:rFonts w:ascii="Arial" w:hAnsi="Arial" w:cs="Arial"/>
          <w:sz w:val="20"/>
          <w:szCs w:val="20"/>
          <w:u w:val="single"/>
        </w:rPr>
        <w:t>9</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A37CA6" w:rsidRDefault="00A37CA6" w:rsidP="00047625">
      <w:pPr>
        <w:jc w:val="both"/>
        <w:rPr>
          <w:rFonts w:ascii="Arial" w:hAnsi="Arial" w:cs="Arial"/>
          <w:sz w:val="20"/>
          <w:szCs w:val="20"/>
          <w:u w:val="single"/>
        </w:rPr>
      </w:pPr>
    </w:p>
    <w:p w:rsidR="00A37CA6" w:rsidRDefault="00A37CA6" w:rsidP="00047625">
      <w:pPr>
        <w:jc w:val="both"/>
        <w:rPr>
          <w:rFonts w:ascii="Arial" w:hAnsi="Arial" w:cs="Arial"/>
          <w:sz w:val="20"/>
          <w:szCs w:val="20"/>
          <w:u w:val="single"/>
        </w:rPr>
      </w:pPr>
    </w:p>
    <w:p w:rsidR="00A37CA6" w:rsidRDefault="00A37CA6" w:rsidP="00047625">
      <w:pPr>
        <w:jc w:val="both"/>
        <w:rPr>
          <w:rFonts w:ascii="Arial" w:hAnsi="Arial" w:cs="Arial"/>
          <w:sz w:val="20"/>
          <w:szCs w:val="20"/>
          <w:u w:val="single"/>
        </w:rPr>
      </w:pPr>
    </w:p>
    <w:p w:rsidR="00A37CA6" w:rsidRDefault="00A37CA6" w:rsidP="00047625">
      <w:pPr>
        <w:jc w:val="both"/>
        <w:rPr>
          <w:rFonts w:ascii="Arial" w:hAnsi="Arial" w:cs="Arial"/>
          <w:sz w:val="20"/>
          <w:szCs w:val="20"/>
          <w:u w:val="single"/>
        </w:rPr>
      </w:pPr>
    </w:p>
    <w:p w:rsidR="00A37CA6" w:rsidRDefault="00A37CA6" w:rsidP="00047625">
      <w:pPr>
        <w:jc w:val="both"/>
        <w:rPr>
          <w:rFonts w:ascii="Arial" w:hAnsi="Arial" w:cs="Arial"/>
          <w:sz w:val="20"/>
          <w:szCs w:val="20"/>
          <w:u w:val="single"/>
        </w:rPr>
      </w:pPr>
    </w:p>
    <w:p w:rsidR="00A37CA6" w:rsidRDefault="00A37CA6" w:rsidP="00047625">
      <w:pPr>
        <w:jc w:val="both"/>
        <w:rPr>
          <w:rFonts w:ascii="Arial" w:hAnsi="Arial" w:cs="Arial"/>
          <w:sz w:val="20"/>
          <w:szCs w:val="20"/>
          <w:u w:val="single"/>
        </w:rPr>
      </w:pPr>
    </w:p>
    <w:p w:rsidR="00A37CA6" w:rsidRDefault="00A37CA6" w:rsidP="00047625">
      <w:pPr>
        <w:jc w:val="both"/>
        <w:rPr>
          <w:rFonts w:ascii="Arial" w:hAnsi="Arial" w:cs="Arial"/>
          <w:sz w:val="20"/>
          <w:szCs w:val="20"/>
          <w:u w:val="single"/>
        </w:rPr>
      </w:pPr>
    </w:p>
    <w:p w:rsidR="00A37CA6" w:rsidRDefault="00A37CA6" w:rsidP="00047625">
      <w:pPr>
        <w:jc w:val="both"/>
        <w:rPr>
          <w:rFonts w:ascii="Arial" w:hAnsi="Arial" w:cs="Arial"/>
          <w:sz w:val="20"/>
          <w:szCs w:val="20"/>
          <w:u w:val="single"/>
        </w:rPr>
      </w:pP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A37CA6" w:rsidRDefault="00047625" w:rsidP="00047625">
      <w:pPr>
        <w:jc w:val="both"/>
        <w:rPr>
          <w:rFonts w:ascii="Arial" w:hAnsi="Arial" w:cs="Arial"/>
          <w:sz w:val="20"/>
          <w:szCs w:val="20"/>
        </w:rPr>
      </w:pP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proofErr w:type="gramStart"/>
      <w:r>
        <w:rPr>
          <w:rFonts w:ascii="Arial" w:hAnsi="Arial" w:cs="Arial"/>
          <w:sz w:val="20"/>
          <w:szCs w:val="20"/>
          <w:u w:val="single"/>
        </w:rPr>
        <w:t>ejemplo</w:t>
      </w:r>
      <w:proofErr w:type="gramEnd"/>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 xml:space="preserve">vez estén implementando la </w:t>
      </w:r>
      <w:proofErr w:type="spellStart"/>
      <w:r w:rsidR="00BB4E15">
        <w:rPr>
          <w:rFonts w:ascii="Arial" w:hAnsi="Arial" w:cs="Arial"/>
          <w:sz w:val="20"/>
          <w:szCs w:val="20"/>
        </w:rPr>
        <w:t>base</w:t>
      </w:r>
      <w:r w:rsidRPr="0030393A">
        <w:rPr>
          <w:rFonts w:ascii="Arial" w:hAnsi="Arial" w:cs="Arial"/>
          <w:sz w:val="20"/>
          <w:szCs w:val="20"/>
        </w:rPr>
        <w:t>devengado</w:t>
      </w:r>
      <w:proofErr w:type="spellEnd"/>
      <w:r w:rsidRPr="0030393A">
        <w:rPr>
          <w:rFonts w:ascii="Arial" w:hAnsi="Arial" w:cs="Arial"/>
          <w:sz w:val="20"/>
          <w:szCs w:val="20"/>
        </w:rPr>
        <w:t xml:space="preserve">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lastRenderedPageBreak/>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DB29F3" w:rsidP="00047625">
      <w:pPr>
        <w:jc w:val="both"/>
        <w:rPr>
          <w:rFonts w:ascii="Arial" w:hAnsi="Arial" w:cs="Arial"/>
          <w:sz w:val="20"/>
          <w:szCs w:val="20"/>
          <w:u w:val="single"/>
        </w:rPr>
      </w:pPr>
      <w:r>
        <w:rPr>
          <w:rFonts w:ascii="Arial" w:hAnsi="Arial" w:cs="Arial"/>
          <w:sz w:val="20"/>
          <w:szCs w:val="20"/>
          <w:u w:val="single"/>
        </w:rPr>
        <w:t>No se cuenta con cálculo de reserva actuarial para 2019</w:t>
      </w:r>
      <w:r w:rsidR="00047625" w:rsidRPr="00710CE4">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D1283C">
        <w:rPr>
          <w:rFonts w:ascii="Arial" w:hAnsi="Arial" w:cs="Arial"/>
          <w:sz w:val="20"/>
          <w:szCs w:val="20"/>
          <w:u w:val="single"/>
          <w:lang w:val="es-ES"/>
        </w:rPr>
        <w:t>Monto para el Ejercicio 201</w:t>
      </w:r>
      <w:r w:rsidR="004049C8">
        <w:rPr>
          <w:rFonts w:ascii="Arial" w:hAnsi="Arial" w:cs="Arial"/>
          <w:sz w:val="20"/>
          <w:szCs w:val="20"/>
          <w:u w:val="single"/>
          <w:lang w:val="es-ES"/>
        </w:rPr>
        <w:t>9</w:t>
      </w:r>
      <w:r w:rsidRPr="00D1283C">
        <w:rPr>
          <w:rFonts w:ascii="Arial" w:hAnsi="Arial" w:cs="Arial"/>
          <w:sz w:val="20"/>
          <w:szCs w:val="20"/>
          <w:u w:val="single"/>
          <w:lang w:val="es-ES"/>
        </w:rPr>
        <w:t xml:space="preserve"> $</w:t>
      </w:r>
      <w:r w:rsidR="00DB29F3" w:rsidRPr="00DB29F3">
        <w:rPr>
          <w:rFonts w:ascii="Arial" w:hAnsi="Arial" w:cs="Arial"/>
          <w:sz w:val="20"/>
          <w:szCs w:val="20"/>
          <w:u w:val="single"/>
          <w:lang w:val="es-ES"/>
        </w:rPr>
        <w:t>37,775,405.00</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DB29F3" w:rsidP="00047625">
      <w:pPr>
        <w:jc w:val="both"/>
        <w:rPr>
          <w:rFonts w:ascii="Arial" w:hAnsi="Arial" w:cs="Arial"/>
          <w:sz w:val="20"/>
          <w:szCs w:val="20"/>
          <w:u w:val="single"/>
          <w:lang w:val="es-ES"/>
        </w:rPr>
      </w:pPr>
      <w:r>
        <w:rPr>
          <w:rFonts w:ascii="Arial" w:hAnsi="Arial" w:cs="Arial"/>
          <w:sz w:val="20"/>
          <w:szCs w:val="20"/>
          <w:u w:val="single"/>
          <w:lang w:val="es-ES"/>
        </w:rPr>
        <w:t>Objeto de su creación: Estimación de reserva para cuentas incobrables</w:t>
      </w:r>
      <w:r w:rsidR="00047625" w:rsidRPr="00A0662A">
        <w:rPr>
          <w:rFonts w:ascii="Arial" w:hAnsi="Arial" w:cs="Arial"/>
          <w:sz w:val="20"/>
          <w:szCs w:val="20"/>
          <w:u w:val="single"/>
          <w:lang w:val="es-ES"/>
        </w:rPr>
        <w:t xml:space="preserve"> </w:t>
      </w:r>
    </w:p>
    <w:p w:rsidR="00DB29F3" w:rsidRDefault="00DB29F3" w:rsidP="00047625">
      <w:pPr>
        <w:jc w:val="both"/>
        <w:rPr>
          <w:rFonts w:ascii="Arial" w:hAnsi="Arial" w:cs="Arial"/>
          <w:sz w:val="20"/>
          <w:szCs w:val="20"/>
          <w:u w:val="single"/>
          <w:lang w:val="es-ES"/>
        </w:rPr>
      </w:pPr>
      <w:r>
        <w:rPr>
          <w:rFonts w:ascii="Arial" w:hAnsi="Arial" w:cs="Arial"/>
          <w:sz w:val="20"/>
          <w:szCs w:val="20"/>
          <w:u w:val="single"/>
          <w:lang w:val="es-ES"/>
        </w:rPr>
        <w:t>Monto: $</w:t>
      </w:r>
      <w:r w:rsidRPr="00DB29F3">
        <w:rPr>
          <w:rFonts w:ascii="Arial" w:hAnsi="Arial" w:cs="Arial"/>
          <w:sz w:val="20"/>
          <w:szCs w:val="20"/>
          <w:u w:val="single"/>
          <w:lang w:val="es-ES"/>
        </w:rPr>
        <w:t>37,337.00</w:t>
      </w:r>
    </w:p>
    <w:p w:rsidR="00DB29F3" w:rsidRPr="00A0662A"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Plazo: </w:t>
      </w:r>
      <w:r w:rsidR="003A39C0">
        <w:rPr>
          <w:rFonts w:ascii="Arial" w:hAnsi="Arial" w:cs="Arial"/>
          <w:sz w:val="20"/>
          <w:szCs w:val="20"/>
          <w:u w:val="single"/>
          <w:lang w:val="es-ES"/>
        </w:rPr>
        <w:t>C</w:t>
      </w:r>
      <w:r>
        <w:rPr>
          <w:rFonts w:ascii="Arial" w:hAnsi="Arial" w:cs="Arial"/>
          <w:sz w:val="20"/>
          <w:szCs w:val="20"/>
          <w:u w:val="single"/>
          <w:lang w:val="es-ES"/>
        </w:rPr>
        <w:t>uando lo autorice el Consejo Directivo</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A39C0" w:rsidRDefault="003A39C0" w:rsidP="003A39C0">
      <w:pPr>
        <w:jc w:val="both"/>
        <w:rPr>
          <w:rFonts w:ascii="Arial" w:hAnsi="Arial" w:cs="Arial"/>
          <w:sz w:val="20"/>
          <w:szCs w:val="20"/>
          <w:u w:val="single"/>
          <w:lang w:val="es-ES"/>
        </w:rPr>
      </w:pPr>
      <w:r>
        <w:rPr>
          <w:rFonts w:ascii="Arial" w:hAnsi="Arial" w:cs="Arial"/>
          <w:sz w:val="20"/>
          <w:szCs w:val="20"/>
          <w:u w:val="single"/>
          <w:lang w:val="es-ES"/>
        </w:rPr>
        <w:t>Estimación de reserva para cuentas incobrables</w:t>
      </w:r>
      <w:r w:rsidRPr="00A0662A">
        <w:rPr>
          <w:rFonts w:ascii="Arial" w:hAnsi="Arial" w:cs="Arial"/>
          <w:sz w:val="20"/>
          <w:szCs w:val="20"/>
          <w:u w:val="single"/>
          <w:lang w:val="es-ES"/>
        </w:rPr>
        <w:t xml:space="preserve"> </w:t>
      </w:r>
    </w:p>
    <w:p w:rsidR="003A39C0" w:rsidRDefault="003A39C0" w:rsidP="003A39C0">
      <w:pPr>
        <w:jc w:val="both"/>
        <w:rPr>
          <w:rFonts w:ascii="Arial" w:hAnsi="Arial" w:cs="Arial"/>
          <w:sz w:val="20"/>
          <w:szCs w:val="20"/>
          <w:u w:val="single"/>
          <w:lang w:val="es-ES"/>
        </w:rPr>
      </w:pPr>
      <w:r>
        <w:rPr>
          <w:rFonts w:ascii="Arial" w:hAnsi="Arial" w:cs="Arial"/>
          <w:sz w:val="20"/>
          <w:szCs w:val="20"/>
          <w:u w:val="single"/>
          <w:lang w:val="es-ES"/>
        </w:rPr>
        <w:t>Monto: $</w:t>
      </w:r>
      <w:r w:rsidRPr="00DB29F3">
        <w:rPr>
          <w:rFonts w:ascii="Arial" w:hAnsi="Arial" w:cs="Arial"/>
          <w:sz w:val="20"/>
          <w:szCs w:val="20"/>
          <w:u w:val="single"/>
          <w:lang w:val="es-ES"/>
        </w:rPr>
        <w:t>37,337.00</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lastRenderedPageBreak/>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629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629025"/>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9473BD">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D151F3">
              <w:rPr>
                <w:rFonts w:eastAsia="Times New Roman"/>
                <w:color w:val="FFFFFF"/>
                <w:lang w:eastAsia="es-MX"/>
              </w:rPr>
              <w:t>06</w:t>
            </w:r>
            <w:r w:rsidR="009473BD">
              <w:rPr>
                <w:rFonts w:eastAsia="Times New Roman"/>
                <w:color w:val="FFFFFF"/>
                <w:lang w:eastAsia="es-MX"/>
              </w:rPr>
              <w:t xml:space="preserve">  Del Año 2019</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D151F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D151F3">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9473BD">
              <w:rPr>
                <w:rFonts w:ascii="Arial" w:eastAsia="Times New Roman" w:hAnsi="Arial" w:cs="Arial"/>
                <w:b/>
                <w:bCs/>
                <w:sz w:val="20"/>
                <w:szCs w:val="20"/>
                <w:lang w:eastAsia="es-MX"/>
              </w:rPr>
              <w:t>0</w:t>
            </w:r>
            <w:r w:rsidR="00D151F3">
              <w:rPr>
                <w:rFonts w:ascii="Arial" w:eastAsia="Times New Roman" w:hAnsi="Arial" w:cs="Arial"/>
                <w:b/>
                <w:bCs/>
                <w:sz w:val="20"/>
                <w:szCs w:val="20"/>
                <w:lang w:eastAsia="es-MX"/>
              </w:rPr>
              <w:t>6</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9</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473BD">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8</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E97A8B" w:rsidP="00E97A8B">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D151F3">
              <w:rPr>
                <w:rFonts w:eastAsia="Times New Roman"/>
                <w:color w:val="000000"/>
                <w:sz w:val="20"/>
                <w:szCs w:val="20"/>
                <w:lang w:eastAsia="es-MX"/>
              </w:rPr>
              <w:t>397,668.22</w:t>
            </w:r>
            <w:r>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9473BD">
              <w:rPr>
                <w:rFonts w:eastAsia="Times New Roman"/>
                <w:color w:val="000000"/>
                <w:sz w:val="20"/>
                <w:szCs w:val="20"/>
                <w:lang w:eastAsia="es-MX"/>
              </w:rPr>
              <w:t>397,449.86</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E97A8B">
              <w:rPr>
                <w:rFonts w:eastAsia="Times New Roman"/>
                <w:color w:val="000000"/>
                <w:sz w:val="20"/>
                <w:szCs w:val="20"/>
                <w:lang w:eastAsia="es-MX"/>
              </w:rPr>
              <w:t>535.07</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54051">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397,449.86</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151F3">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D151F3">
              <w:rPr>
                <w:rFonts w:eastAsia="Times New Roman"/>
                <w:color w:val="FFFFFF"/>
                <w:sz w:val="20"/>
                <w:szCs w:val="20"/>
                <w:lang w:eastAsia="es-MX"/>
              </w:rPr>
              <w:t>832</w:t>
            </w:r>
            <w:r w:rsidRPr="00DC5E9C">
              <w:rPr>
                <w:rFonts w:eastAsia="Times New Roman"/>
                <w:color w:val="FFFFFF"/>
                <w:sz w:val="20"/>
                <w:szCs w:val="20"/>
                <w:lang w:eastAsia="es-MX"/>
              </w:rPr>
              <w:t>,</w:t>
            </w:r>
            <w:r w:rsidR="00D151F3">
              <w:rPr>
                <w:rFonts w:eastAsia="Times New Roman"/>
                <w:color w:val="FFFFFF"/>
                <w:sz w:val="20"/>
                <w:szCs w:val="20"/>
                <w:lang w:eastAsia="es-MX"/>
              </w:rPr>
              <w:t>121</w:t>
            </w:r>
            <w:r w:rsidRPr="00DC5E9C">
              <w:rPr>
                <w:rFonts w:eastAsia="Times New Roman"/>
                <w:color w:val="FFFFFF"/>
                <w:sz w:val="20"/>
                <w:szCs w:val="20"/>
                <w:lang w:eastAsia="es-MX"/>
              </w:rPr>
              <w:t>.</w:t>
            </w:r>
            <w:r w:rsidR="00D151F3">
              <w:rPr>
                <w:rFonts w:eastAsia="Times New Roman"/>
                <w:color w:val="FFFFFF"/>
                <w:sz w:val="20"/>
                <w:szCs w:val="20"/>
                <w:lang w:eastAsia="es-MX"/>
              </w:rPr>
              <w:t>29</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831,903.57</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A37CA6" w:rsidP="00A37CA6">
      <w:pPr>
        <w:jc w:val="both"/>
        <w:rPr>
          <w:rFonts w:ascii="Arial" w:hAnsi="Arial" w:cs="Arial"/>
          <w:sz w:val="20"/>
          <w:szCs w:val="20"/>
          <w:u w:val="single"/>
        </w:rPr>
      </w:pP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lastRenderedPageBreak/>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A37CA6" w:rsidRDefault="000A0527" w:rsidP="00A37CA6">
      <w:pPr>
        <w:jc w:val="both"/>
        <w:rPr>
          <w:rFonts w:ascii="Arial" w:hAnsi="Arial" w:cs="Arial"/>
          <w:sz w:val="20"/>
          <w:szCs w:val="20"/>
        </w:rPr>
      </w:pPr>
      <w:r w:rsidRPr="000A0527">
        <w:rPr>
          <w:noProof/>
          <w:lang w:eastAsia="es-MX"/>
        </w:rPr>
        <w:drawing>
          <wp:inline distT="0" distB="0" distL="0" distR="0">
            <wp:extent cx="4673941" cy="497014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7929" cy="4974384"/>
                    </a:xfrm>
                    <a:prstGeom prst="rect">
                      <a:avLst/>
                    </a:prstGeom>
                    <a:noFill/>
                    <a:ln>
                      <a:noFill/>
                    </a:ln>
                  </pic:spPr>
                </pic:pic>
              </a:graphicData>
            </a:graphic>
          </wp:inline>
        </w:drawing>
      </w:r>
    </w:p>
    <w:p w:rsidR="00DE4235" w:rsidRDefault="00DE4235" w:rsidP="00DE4235">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lastRenderedPageBreak/>
        <w:t>Proyección de la recaudación e ingresos en el mediano plazo:</w:t>
      </w:r>
    </w:p>
    <w:p w:rsidR="00A56790" w:rsidRDefault="00A37CA6" w:rsidP="00A56790">
      <w:pPr>
        <w:jc w:val="both"/>
        <w:rPr>
          <w:rFonts w:ascii="Arial" w:hAnsi="Arial" w:cs="Arial"/>
          <w:sz w:val="20"/>
          <w:szCs w:val="20"/>
        </w:rPr>
      </w:pPr>
      <w:r w:rsidRPr="00A37CA6">
        <w:rPr>
          <w:noProof/>
          <w:lang w:eastAsia="es-MX"/>
        </w:rPr>
        <w:drawing>
          <wp:inline distT="0" distB="0" distL="0" distR="0">
            <wp:extent cx="6715125" cy="52482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5248275"/>
                    </a:xfrm>
                    <a:prstGeom prst="rect">
                      <a:avLst/>
                    </a:prstGeom>
                    <a:noFill/>
                    <a:ln>
                      <a:noFill/>
                    </a:ln>
                  </pic:spPr>
                </pic:pic>
              </a:graphicData>
            </a:graphic>
          </wp:inline>
        </w:drawing>
      </w: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w:t>
      </w:r>
      <w:r w:rsidR="000A0527">
        <w:rPr>
          <w:rFonts w:ascii="Arial" w:hAnsi="Arial" w:cs="Arial"/>
          <w:bCs/>
          <w:sz w:val="20"/>
          <w:szCs w:val="20"/>
          <w:u w:val="single"/>
          <w:lang w:val="es-ES"/>
        </w:rPr>
        <w:t>r</w:t>
      </w:r>
      <w:r w:rsidRPr="0089363B">
        <w:rPr>
          <w:rFonts w:ascii="Arial" w:hAnsi="Arial" w:cs="Arial"/>
          <w:bCs/>
          <w:sz w:val="20"/>
          <w:szCs w:val="20"/>
          <w:u w:val="single"/>
          <w:lang w:val="es-ES"/>
        </w:rPr>
        <w:t xml:space="preserve">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 xml:space="preserve">En la universidad se mide el porcentaje de aprobación considerando el número de estudiantes aprobados al final del ciclo con relación al número de estudiantes existentes </w:t>
      </w:r>
      <w:proofErr w:type="gramStart"/>
      <w:r w:rsidRPr="00916986">
        <w:rPr>
          <w:rFonts w:ascii="Arial" w:hAnsi="Arial" w:cs="Arial"/>
          <w:sz w:val="20"/>
          <w:szCs w:val="20"/>
          <w:u w:val="single"/>
        </w:rPr>
        <w:t>al  final</w:t>
      </w:r>
      <w:proofErr w:type="gramEnd"/>
      <w:r w:rsidRPr="00916986">
        <w:rPr>
          <w:rFonts w:ascii="Arial" w:hAnsi="Arial" w:cs="Arial"/>
          <w:sz w:val="20"/>
          <w:szCs w:val="20"/>
          <w:u w:val="single"/>
        </w:rPr>
        <w:t xml:space="preserve">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lastRenderedPageBreak/>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Pr>
          <w:rFonts w:ascii="Arial" w:hAnsi="Arial" w:cs="Arial"/>
          <w:sz w:val="20"/>
          <w:szCs w:val="20"/>
          <w:u w:val="single"/>
        </w:rPr>
        <w:t>No aplica.</w:t>
      </w:r>
    </w:p>
    <w:p w:rsidR="000A0527" w:rsidRDefault="000A0527"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CD565B" w:rsidRDefault="00CD565B" w:rsidP="00047625">
      <w:pPr>
        <w:jc w:val="both"/>
        <w:rPr>
          <w:rFonts w:ascii="Arial" w:hAnsi="Arial" w:cs="Arial"/>
          <w:sz w:val="20"/>
          <w:szCs w:val="20"/>
          <w:u w:val="single"/>
        </w:rPr>
      </w:pPr>
    </w:p>
    <w:p w:rsidR="000A0527" w:rsidRDefault="000A0527" w:rsidP="00047625">
      <w:pPr>
        <w:jc w:val="both"/>
        <w:rPr>
          <w:rFonts w:ascii="Arial" w:hAnsi="Arial" w:cs="Arial"/>
          <w:sz w:val="20"/>
          <w:szCs w:val="20"/>
          <w:u w:val="single"/>
        </w:rPr>
      </w:pP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75pt" o:ole="">
            <v:imagedata r:id="rId12" o:title=""/>
          </v:shape>
          <o:OLEObject Type="Embed" ProgID="Excel.Sheet.12" ShapeID="_x0000_i1025" DrawAspect="Content" ObjectID="_1625306516" r:id="rId13"/>
        </w:object>
      </w:r>
      <w:r>
        <w:rPr>
          <w:noProof/>
          <w:lang w:eastAsia="es-MX"/>
        </w:rPr>
        <w:t xml:space="preserve">             </w:t>
      </w:r>
      <w:r w:rsidRPr="0030393A">
        <w:rPr>
          <w:rFonts w:ascii="Arial" w:hAnsi="Arial" w:cs="Arial"/>
          <w:sz w:val="20"/>
          <w:szCs w:val="20"/>
        </w:rPr>
        <w:tab/>
      </w:r>
    </w:p>
    <w:p w:rsidR="00517051" w:rsidRDefault="00517051"/>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A" w:rsidRDefault="006A170A">
      <w:pPr>
        <w:spacing w:after="0" w:line="240" w:lineRule="auto"/>
      </w:pPr>
      <w:r>
        <w:separator/>
      </w:r>
    </w:p>
  </w:endnote>
  <w:endnote w:type="continuationSeparator" w:id="0">
    <w:p w:rsidR="006A170A" w:rsidRDefault="006A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6A170A">
    <w:pPr>
      <w:pStyle w:val="Piedepgina"/>
      <w:jc w:val="right"/>
    </w:pPr>
  </w:p>
  <w:p w:rsidR="00723817" w:rsidRDefault="006A170A"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A" w:rsidRDefault="006A170A">
      <w:pPr>
        <w:spacing w:after="0" w:line="240" w:lineRule="auto"/>
      </w:pPr>
      <w:r>
        <w:separator/>
      </w:r>
    </w:p>
  </w:footnote>
  <w:footnote w:type="continuationSeparator" w:id="0">
    <w:p w:rsidR="006A170A" w:rsidRDefault="006A1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431D"/>
    <w:rsid w:val="00047625"/>
    <w:rsid w:val="000820C1"/>
    <w:rsid w:val="00096739"/>
    <w:rsid w:val="000A0527"/>
    <w:rsid w:val="000A7CDC"/>
    <w:rsid w:val="00131C72"/>
    <w:rsid w:val="00133252"/>
    <w:rsid w:val="00154051"/>
    <w:rsid w:val="00157D20"/>
    <w:rsid w:val="00232069"/>
    <w:rsid w:val="002402C4"/>
    <w:rsid w:val="002D2C7E"/>
    <w:rsid w:val="002E3843"/>
    <w:rsid w:val="003046C3"/>
    <w:rsid w:val="00393B28"/>
    <w:rsid w:val="003A39C0"/>
    <w:rsid w:val="004049C8"/>
    <w:rsid w:val="00420C79"/>
    <w:rsid w:val="00515DCE"/>
    <w:rsid w:val="00517051"/>
    <w:rsid w:val="00551CD7"/>
    <w:rsid w:val="005B42B8"/>
    <w:rsid w:val="005F3F90"/>
    <w:rsid w:val="006A170A"/>
    <w:rsid w:val="006B0AF3"/>
    <w:rsid w:val="006D35B5"/>
    <w:rsid w:val="006D46D3"/>
    <w:rsid w:val="006D5AAF"/>
    <w:rsid w:val="006E47CD"/>
    <w:rsid w:val="00717300"/>
    <w:rsid w:val="007F1FEA"/>
    <w:rsid w:val="00814D4B"/>
    <w:rsid w:val="00816CBF"/>
    <w:rsid w:val="008A76C1"/>
    <w:rsid w:val="009134D1"/>
    <w:rsid w:val="0092151F"/>
    <w:rsid w:val="009445AD"/>
    <w:rsid w:val="009473BD"/>
    <w:rsid w:val="009553F6"/>
    <w:rsid w:val="0097315B"/>
    <w:rsid w:val="00985FD5"/>
    <w:rsid w:val="009904E0"/>
    <w:rsid w:val="009E6B2C"/>
    <w:rsid w:val="00A37CA6"/>
    <w:rsid w:val="00A4386E"/>
    <w:rsid w:val="00A55184"/>
    <w:rsid w:val="00A56790"/>
    <w:rsid w:val="00AA1C8E"/>
    <w:rsid w:val="00B17A9B"/>
    <w:rsid w:val="00B2221B"/>
    <w:rsid w:val="00B24D09"/>
    <w:rsid w:val="00B4702F"/>
    <w:rsid w:val="00B6214F"/>
    <w:rsid w:val="00B711A5"/>
    <w:rsid w:val="00BB4E15"/>
    <w:rsid w:val="00BD27F8"/>
    <w:rsid w:val="00BE27E3"/>
    <w:rsid w:val="00C57A1B"/>
    <w:rsid w:val="00CD565B"/>
    <w:rsid w:val="00D1283C"/>
    <w:rsid w:val="00D151F3"/>
    <w:rsid w:val="00D412C7"/>
    <w:rsid w:val="00D57B02"/>
    <w:rsid w:val="00DB29F3"/>
    <w:rsid w:val="00DC5D3B"/>
    <w:rsid w:val="00DC5E9C"/>
    <w:rsid w:val="00DE4235"/>
    <w:rsid w:val="00E30215"/>
    <w:rsid w:val="00E97A8B"/>
    <w:rsid w:val="00EA5280"/>
    <w:rsid w:val="00EB2781"/>
    <w:rsid w:val="00ED53B5"/>
    <w:rsid w:val="00F12AB1"/>
    <w:rsid w:val="00F913FB"/>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8746-C275-43A3-8C09-7F1943E9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2019-07-11T17:12:00Z</cp:lastPrinted>
  <dcterms:created xsi:type="dcterms:W3CDTF">2019-07-22T18:16:00Z</dcterms:created>
  <dcterms:modified xsi:type="dcterms:W3CDTF">2019-07-22T18:16:00Z</dcterms:modified>
</cp:coreProperties>
</file>