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(mencionar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Enero a Diciembre de 2017</w:t>
      </w:r>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lastRenderedPageBreak/>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lastRenderedPageBreak/>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Pr>
          <w:rFonts w:ascii="Arial" w:hAnsi="Arial" w:cs="Arial"/>
          <w:sz w:val="20"/>
          <w:szCs w:val="20"/>
          <w:u w:val="single"/>
          <w:lang w:val="es-ES"/>
        </w:rPr>
        <w:t>7</w:t>
      </w:r>
      <w:r w:rsidRPr="00A0662A">
        <w:rPr>
          <w:rFonts w:ascii="Arial" w:hAnsi="Arial" w:cs="Arial"/>
          <w:sz w:val="20"/>
          <w:szCs w:val="20"/>
          <w:u w:val="single"/>
          <w:lang w:val="es-ES"/>
        </w:rPr>
        <w:t xml:space="preserve"> $  </w:t>
      </w:r>
      <w:r w:rsidR="00232069">
        <w:rPr>
          <w:rFonts w:ascii="Arial" w:hAnsi="Arial" w:cs="Arial"/>
          <w:sz w:val="20"/>
          <w:szCs w:val="20"/>
          <w:u w:val="single"/>
          <w:lang w:val="es-ES"/>
        </w:rPr>
        <w:t>53</w:t>
      </w:r>
      <w:r>
        <w:rPr>
          <w:rFonts w:ascii="Arial" w:hAnsi="Arial" w:cs="Arial"/>
          <w:sz w:val="20"/>
          <w:szCs w:val="20"/>
          <w:u w:val="single"/>
          <w:lang w:val="es-ES"/>
        </w:rPr>
        <w:t>,775,405.00</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5C76DC" w:rsidRDefault="00047625" w:rsidP="00047625">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047625" w:rsidRPr="009E2EFA" w:rsidRDefault="00047625" w:rsidP="00047625">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12,636,765.87</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p w:rsidR="00154051" w:rsidRDefault="00154051" w:rsidP="00154051">
      <w:pPr>
        <w:ind w:left="720"/>
        <w:jc w:val="both"/>
        <w:rPr>
          <w:rFonts w:ascii="Arial" w:hAnsi="Arial" w:cs="Arial"/>
          <w:sz w:val="20"/>
          <w:szCs w:val="20"/>
        </w:rPr>
      </w:pP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154051">
            <w:pPr>
              <w:spacing w:after="0" w:line="240" w:lineRule="auto"/>
              <w:jc w:val="center"/>
              <w:rPr>
                <w:rFonts w:eastAsia="Times New Roman"/>
                <w:color w:val="FFFFFF"/>
                <w:lang w:eastAsia="es-MX"/>
              </w:rPr>
            </w:pPr>
            <w:r w:rsidRPr="00DC5E9C">
              <w:rPr>
                <w:rFonts w:eastAsia="Times New Roman"/>
                <w:color w:val="FFFFFF"/>
                <w:lang w:eastAsia="es-MX"/>
              </w:rPr>
              <w:t>Al mes 0</w:t>
            </w:r>
            <w:r w:rsidR="00154051">
              <w:rPr>
                <w:rFonts w:eastAsia="Times New Roman"/>
                <w:color w:val="FFFFFF"/>
                <w:lang w:eastAsia="es-MX"/>
              </w:rPr>
              <w:t>3  Del Año 2018</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551CD7">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551CD7">
              <w:rPr>
                <w:rFonts w:ascii="Arial" w:eastAsia="Times New Roman" w:hAnsi="Arial" w:cs="Arial"/>
                <w:b/>
                <w:bCs/>
                <w:sz w:val="20"/>
                <w:szCs w:val="20"/>
                <w:lang w:eastAsia="es-MX"/>
              </w:rPr>
              <w:t>1/03</w:t>
            </w:r>
            <w:r w:rsidRPr="00DC5E9C">
              <w:rPr>
                <w:rFonts w:ascii="Arial" w:eastAsia="Times New Roman" w:hAnsi="Arial" w:cs="Arial"/>
                <w:b/>
                <w:bCs/>
                <w:sz w:val="20"/>
                <w:szCs w:val="20"/>
                <w:lang w:eastAsia="es-MX"/>
              </w:rPr>
              <w:t>/201</w:t>
            </w:r>
            <w:r w:rsidR="00551CD7">
              <w:rPr>
                <w:rFonts w:ascii="Arial" w:eastAsia="Times New Roman" w:hAnsi="Arial" w:cs="Arial"/>
                <w:b/>
                <w:bCs/>
                <w:sz w:val="20"/>
                <w:szCs w:val="20"/>
                <w:lang w:eastAsia="es-MX"/>
              </w:rPr>
              <w:t>8</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551CD7">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/2017</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1121102002  INV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397,069.88</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397,102.92</w:t>
            </w:r>
            <w:r w:rsidR="00DC5E9C"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bookmarkStart w:id="0" w:name="_GoBack"/>
        <w:bookmarkEnd w:id="0"/>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154051">
              <w:rPr>
                <w:rFonts w:eastAsia="Times New Roman"/>
                <w:color w:val="000000"/>
                <w:sz w:val="20"/>
                <w:szCs w:val="20"/>
                <w:lang w:eastAsia="es-MX"/>
              </w:rPr>
              <w:t>069</w:t>
            </w:r>
            <w:r w:rsidRPr="00DC5E9C">
              <w:rPr>
                <w:rFonts w:eastAsia="Times New Roman"/>
                <w:color w:val="000000"/>
                <w:sz w:val="20"/>
                <w:szCs w:val="20"/>
                <w:lang w:eastAsia="es-MX"/>
              </w:rPr>
              <w:t>.</w:t>
            </w:r>
            <w:r w:rsidR="00154051">
              <w:rPr>
                <w:rFonts w:eastAsia="Times New Roman"/>
                <w:color w:val="000000"/>
                <w:sz w:val="20"/>
                <w:szCs w:val="20"/>
                <w:lang w:eastAsia="es-MX"/>
              </w:rPr>
              <w:t>88</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Pr>
                <w:rFonts w:eastAsia="Times New Roman"/>
                <w:color w:val="000000"/>
                <w:sz w:val="20"/>
                <w:szCs w:val="20"/>
                <w:lang w:eastAsia="es-MX"/>
              </w:rPr>
              <w:t xml:space="preserve"> 397,102.92</w:t>
            </w: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154051">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831,</w:t>
            </w:r>
            <w:r w:rsidR="00154051">
              <w:rPr>
                <w:rFonts w:eastAsia="Times New Roman"/>
                <w:color w:val="FFFFFF"/>
                <w:sz w:val="20"/>
                <w:szCs w:val="20"/>
                <w:lang w:eastAsia="es-MX"/>
              </w:rPr>
              <w:t>523</w:t>
            </w:r>
            <w:r w:rsidRPr="00DC5E9C">
              <w:rPr>
                <w:rFonts w:eastAsia="Times New Roman"/>
                <w:color w:val="FFFFFF"/>
                <w:sz w:val="20"/>
                <w:szCs w:val="20"/>
                <w:lang w:eastAsia="es-MX"/>
              </w:rPr>
              <w:t>.</w:t>
            </w:r>
            <w:r w:rsidR="00154051">
              <w:rPr>
                <w:rFonts w:eastAsia="Times New Roman"/>
                <w:color w:val="FFFFFF"/>
                <w:sz w:val="20"/>
                <w:szCs w:val="20"/>
                <w:lang w:eastAsia="es-MX"/>
              </w:rPr>
              <w:t>59</w:t>
            </w:r>
            <w:r w:rsidRPr="00DC5E9C">
              <w:rPr>
                <w:rFonts w:eastAsia="Times New Roman"/>
                <w:color w:val="FFFFFF"/>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54051">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831,556.63</w:t>
            </w:r>
            <w:r w:rsidR="00DC5E9C" w:rsidRPr="00DC5E9C">
              <w:rPr>
                <w:rFonts w:eastAsia="Times New Roman"/>
                <w:color w:val="FFFFFF"/>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096739" w:rsidRDefault="002E3843" w:rsidP="00096739">
      <w:pPr>
        <w:jc w:val="both"/>
        <w:rPr>
          <w:rFonts w:ascii="Arial" w:hAnsi="Arial" w:cs="Arial"/>
          <w:sz w:val="20"/>
          <w:szCs w:val="20"/>
        </w:rPr>
      </w:pPr>
      <w:r w:rsidRPr="002E3843">
        <w:rPr>
          <w:noProof/>
          <w:lang w:eastAsia="es-MX"/>
        </w:rPr>
        <w:drawing>
          <wp:inline distT="0" distB="0" distL="0" distR="0">
            <wp:extent cx="4427094" cy="33125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1185" cy="3323086"/>
                    </a:xfrm>
                    <a:prstGeom prst="rect">
                      <a:avLst/>
                    </a:prstGeom>
                    <a:noFill/>
                    <a:ln>
                      <a:noFill/>
                    </a:ln>
                  </pic:spPr>
                </pic:pic>
              </a:graphicData>
            </a:graphic>
          </wp:inline>
        </w:drawing>
      </w: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lastRenderedPageBreak/>
        <w:t>Proyección de la recaudación e ingresos en el mediano plazo:</w:t>
      </w:r>
    </w:p>
    <w:p w:rsidR="00047625" w:rsidRDefault="002E3843" w:rsidP="00047625">
      <w:pPr>
        <w:ind w:left="360"/>
        <w:jc w:val="both"/>
        <w:rPr>
          <w:rFonts w:ascii="Arial" w:hAnsi="Arial" w:cs="Arial"/>
          <w:sz w:val="20"/>
          <w:szCs w:val="20"/>
        </w:rPr>
      </w:pPr>
      <w:r w:rsidRPr="002E3843">
        <w:rPr>
          <w:noProof/>
          <w:lang w:eastAsia="es-MX"/>
        </w:rPr>
        <w:drawing>
          <wp:inline distT="0" distB="0" distL="0" distR="0">
            <wp:extent cx="4037163" cy="52464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842" cy="5273338"/>
                    </a:xfrm>
                    <a:prstGeom prst="rect">
                      <a:avLst/>
                    </a:prstGeom>
                    <a:noFill/>
                    <a:ln>
                      <a:noFill/>
                    </a:ln>
                  </pic:spPr>
                </pic:pic>
              </a:graphicData>
            </a:graphic>
          </wp:inline>
        </w:drawing>
      </w:r>
    </w:p>
    <w:p w:rsidR="00047625" w:rsidRDefault="00047625" w:rsidP="00047625">
      <w:pPr>
        <w:jc w:val="both"/>
        <w:rPr>
          <w:szCs w:val="20"/>
        </w:rPr>
      </w:pPr>
    </w:p>
    <w:p w:rsidR="00047625" w:rsidRDefault="00047625" w:rsidP="00047625">
      <w:pPr>
        <w:jc w:val="both"/>
        <w:rPr>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Se anexara la información en las notas de desglose.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lastRenderedPageBreak/>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análisis.Como medida para la eficiencia terminal del bachillerato se toma el número de estudiantes egresados de la generación N, con relación al número de estudiantes de nuevo ingreso de la generación N.En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75pt" o:ole="">
            <v:imagedata r:id="rId11" o:title=""/>
          </v:shape>
          <o:OLEObject Type="Embed" ProgID="Excel.Sheet.12" ShapeID="_x0000_i1025" DrawAspect="Content" ObjectID="_1586067937" r:id="rId12"/>
        </w:object>
      </w:r>
      <w:r>
        <w:rPr>
          <w:noProof/>
          <w:lang w:eastAsia="es-MX"/>
        </w:rPr>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8D2B77">
      <w:headerReference w:type="default" r:id="rId13"/>
      <w:footerReference w:type="default" r:id="rId14"/>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9D" w:rsidRDefault="006D35B5">
      <w:pPr>
        <w:spacing w:after="0" w:line="240" w:lineRule="auto"/>
      </w:pPr>
      <w:r>
        <w:separator/>
      </w:r>
    </w:p>
  </w:endnote>
  <w:endnote w:type="continuationSeparator" w:id="0">
    <w:p w:rsidR="00FC1A9D" w:rsidRDefault="006D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EB2781">
    <w:pPr>
      <w:pStyle w:val="Piedepgina"/>
      <w:jc w:val="right"/>
    </w:pPr>
    <w:r>
      <w:fldChar w:fldCharType="begin"/>
    </w:r>
    <w:r>
      <w:instrText>PAGE   \* MERGEFORMAT</w:instrText>
    </w:r>
    <w:r>
      <w:fldChar w:fldCharType="separate"/>
    </w:r>
    <w:r w:rsidR="00551CD7" w:rsidRPr="00551CD7">
      <w:rPr>
        <w:noProof/>
        <w:lang w:val="es-ES"/>
      </w:rPr>
      <w:t>48</w:t>
    </w:r>
    <w:r>
      <w:fldChar w:fldCharType="end"/>
    </w:r>
  </w:p>
  <w:p w:rsidR="00723817" w:rsidRDefault="00551CD7"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9D" w:rsidRDefault="006D35B5">
      <w:pPr>
        <w:spacing w:after="0" w:line="240" w:lineRule="auto"/>
      </w:pPr>
      <w:r>
        <w:separator/>
      </w:r>
    </w:p>
  </w:footnote>
  <w:footnote w:type="continuationSeparator" w:id="0">
    <w:p w:rsidR="00FC1A9D" w:rsidRDefault="006D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7625"/>
    <w:rsid w:val="00096739"/>
    <w:rsid w:val="00131C72"/>
    <w:rsid w:val="00154051"/>
    <w:rsid w:val="00232069"/>
    <w:rsid w:val="002E3843"/>
    <w:rsid w:val="00517051"/>
    <w:rsid w:val="00551CD7"/>
    <w:rsid w:val="005B42B8"/>
    <w:rsid w:val="005F3F90"/>
    <w:rsid w:val="006B0AF3"/>
    <w:rsid w:val="006D35B5"/>
    <w:rsid w:val="009134D1"/>
    <w:rsid w:val="009904E0"/>
    <w:rsid w:val="00B6214F"/>
    <w:rsid w:val="00B711A5"/>
    <w:rsid w:val="00BD27F8"/>
    <w:rsid w:val="00DC5E9C"/>
    <w:rsid w:val="00EB2781"/>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BA7E4"/>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Hoja_de_c_lculo_de_Microsoft_Excel.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2452</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6</cp:revision>
  <cp:lastPrinted>2018-04-18T15:36:00Z</cp:lastPrinted>
  <dcterms:created xsi:type="dcterms:W3CDTF">2018-04-17T22:15:00Z</dcterms:created>
  <dcterms:modified xsi:type="dcterms:W3CDTF">2018-04-24T14:39:00Z</dcterms:modified>
</cp:coreProperties>
</file>